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9C" w:rsidRPr="00F52A9C" w:rsidRDefault="00F52A9C" w:rsidP="00F52A9C">
      <w:pPr>
        <w:shd w:val="clear" w:color="auto" w:fill="FFFFFF"/>
        <w:spacing w:after="0" w:line="240" w:lineRule="auto"/>
        <w:ind w:left="720"/>
        <w:rPr>
          <w:rFonts w:ascii="Arial" w:eastAsia="Times New Roman" w:hAnsi="Arial" w:cs="Arial"/>
          <w:color w:val="000000"/>
          <w:lang w:eastAsia="ru-RU"/>
        </w:rPr>
      </w:pPr>
    </w:p>
    <w:p w:rsidR="00F52A9C" w:rsidRPr="00F52A9C" w:rsidRDefault="00F52A9C" w:rsidP="00F52A9C">
      <w:pPr>
        <w:shd w:val="clear" w:color="auto" w:fill="FFFFFF"/>
        <w:spacing w:after="0" w:line="240" w:lineRule="auto"/>
        <w:ind w:left="720"/>
        <w:jc w:val="center"/>
        <w:rPr>
          <w:rFonts w:ascii="Arial" w:eastAsia="Times New Roman" w:hAnsi="Arial" w:cs="Arial"/>
          <w:color w:val="000000"/>
          <w:lang w:eastAsia="ru-RU"/>
        </w:rPr>
      </w:pPr>
      <w:bookmarkStart w:id="0" w:name="_GoBack"/>
      <w:r w:rsidRPr="00F52A9C">
        <w:rPr>
          <w:rFonts w:ascii="Times New Roman" w:eastAsia="Times New Roman" w:hAnsi="Times New Roman" w:cs="Times New Roman"/>
          <w:b/>
          <w:bCs/>
          <w:color w:val="000000"/>
          <w:sz w:val="24"/>
          <w:szCs w:val="24"/>
          <w:lang w:eastAsia="ru-RU"/>
        </w:rPr>
        <w:t>Средства развития мелкой моторики рук у детей с нарушением речи.</w:t>
      </w:r>
    </w:p>
    <w:bookmarkEnd w:id="0"/>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 xml:space="preserve">У большинства детей дошкольного и младшего школьного возраста с нарушением речи специальными исследованиями выявлен недостаточный уровень </w:t>
      </w:r>
      <w:proofErr w:type="spellStart"/>
      <w:r w:rsidRPr="00F52A9C">
        <w:rPr>
          <w:rFonts w:ascii="Times New Roman" w:eastAsia="Times New Roman" w:hAnsi="Times New Roman" w:cs="Times New Roman"/>
          <w:color w:val="000000"/>
          <w:sz w:val="24"/>
          <w:szCs w:val="24"/>
          <w:lang w:eastAsia="ru-RU"/>
        </w:rPr>
        <w:t>сформированности</w:t>
      </w:r>
      <w:proofErr w:type="spellEnd"/>
      <w:r w:rsidRPr="00F52A9C">
        <w:rPr>
          <w:rFonts w:ascii="Times New Roman" w:eastAsia="Times New Roman" w:hAnsi="Times New Roman" w:cs="Times New Roman"/>
          <w:color w:val="000000"/>
          <w:sz w:val="24"/>
          <w:szCs w:val="24"/>
          <w:lang w:eastAsia="ru-RU"/>
        </w:rPr>
        <w:t xml:space="preserve"> не только крупной моторики, но и тонких движений кистей и пальцев рук. Отставание в развитии тонкой моторики рук у дошкольников препятствует овладению ими навыками самообслуживания, затрудняет манипуляции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Формирование двигательных функций происходит в процессе взаимодействия ребёнка с окружающим предметным миром, через научение в процессе его общения с взрослыми. Кроме того, двигательная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Словесное сопровождение со стороны взрослого предметных действий ребёнка с называнием предметов, их свойств, назначения и обозначением в пространстве, последовательности в характере выполняемых действий способствует освоению родного языка и развитию собственной речи ребёнка.</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Для развития тонкой моторики рук можно использовать различный спортивный инвентарь и некоторые мелкие предметы</w:t>
      </w:r>
      <w:proofErr w:type="gramStart"/>
      <w:r w:rsidRPr="00F52A9C">
        <w:rPr>
          <w:rFonts w:ascii="Times New Roman" w:eastAsia="Times New Roman" w:hAnsi="Times New Roman" w:cs="Times New Roman"/>
          <w:color w:val="000000"/>
          <w:sz w:val="24"/>
          <w:szCs w:val="24"/>
          <w:lang w:eastAsia="ru-RU"/>
        </w:rPr>
        <w:t xml:space="preserve"> :</w:t>
      </w:r>
      <w:proofErr w:type="gramEnd"/>
      <w:r w:rsidRPr="00F52A9C">
        <w:rPr>
          <w:rFonts w:ascii="Times New Roman" w:eastAsia="Times New Roman" w:hAnsi="Times New Roman" w:cs="Times New Roman"/>
          <w:color w:val="000000"/>
          <w:sz w:val="24"/>
          <w:szCs w:val="24"/>
          <w:lang w:eastAsia="ru-RU"/>
        </w:rPr>
        <w:t xml:space="preserve"> скакалки, мячи, гимнастические палки, кольца, палочки, флажки, утяжелённые мешочки.</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 xml:space="preserve">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w:t>
      </w:r>
      <w:proofErr w:type="spellStart"/>
      <w:r w:rsidRPr="00F52A9C">
        <w:rPr>
          <w:rFonts w:ascii="Times New Roman" w:eastAsia="Times New Roman" w:hAnsi="Times New Roman" w:cs="Times New Roman"/>
          <w:color w:val="000000"/>
          <w:sz w:val="24"/>
          <w:szCs w:val="24"/>
          <w:lang w:eastAsia="ru-RU"/>
        </w:rPr>
        <w:t>физминуток</w:t>
      </w:r>
      <w:proofErr w:type="spellEnd"/>
      <w:r w:rsidRPr="00F52A9C">
        <w:rPr>
          <w:rFonts w:ascii="Times New Roman" w:eastAsia="Times New Roman" w:hAnsi="Times New Roman" w:cs="Times New Roman"/>
          <w:color w:val="000000"/>
          <w:sz w:val="24"/>
          <w:szCs w:val="24"/>
          <w:lang w:eastAsia="ru-RU"/>
        </w:rPr>
        <w:t>, прогулки.</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 Такое многообразие малых мячей, во-первых, позволяет учитывать индивидуальные, возрастные, физические особенности ребёнка; во-вторых, через мышечное чувство, зрительную и тактильную чувствительность в процессе действий ребёнок научается сравнивать предметы; в-третьих, дети знакомятся с названиями конкретных действий, различных признаков и свой</w:t>
      </w:r>
      <w:proofErr w:type="gramStart"/>
      <w:r w:rsidRPr="00F52A9C">
        <w:rPr>
          <w:rFonts w:ascii="Times New Roman" w:eastAsia="Times New Roman" w:hAnsi="Times New Roman" w:cs="Times New Roman"/>
          <w:color w:val="000000"/>
          <w:sz w:val="24"/>
          <w:szCs w:val="24"/>
          <w:lang w:eastAsia="ru-RU"/>
        </w:rPr>
        <w:t>ств пр</w:t>
      </w:r>
      <w:proofErr w:type="gramEnd"/>
      <w:r w:rsidRPr="00F52A9C">
        <w:rPr>
          <w:rFonts w:ascii="Times New Roman" w:eastAsia="Times New Roman" w:hAnsi="Times New Roman" w:cs="Times New Roman"/>
          <w:color w:val="000000"/>
          <w:sz w:val="24"/>
          <w:szCs w:val="24"/>
          <w:lang w:eastAsia="ru-RU"/>
        </w:rPr>
        <w:t>едметов, а позднее могут</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самостоятельно дать развёрнутое описание разных мячей и выполняемых с ними манипуляций.</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Можно выполнять такие упражнения. Упражнения в перекладывании предмета.</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 xml:space="preserve">Основная стойка, мешочек в правой руке. На счёт 1-2 - руки в стороны </w:t>
      </w:r>
      <w:proofErr w:type="gramStart"/>
      <w:r w:rsidRPr="00F52A9C">
        <w:rPr>
          <w:rFonts w:ascii="Times New Roman" w:eastAsia="Times New Roman" w:hAnsi="Times New Roman" w:cs="Times New Roman"/>
          <w:color w:val="000000"/>
          <w:sz w:val="24"/>
          <w:szCs w:val="24"/>
          <w:lang w:eastAsia="ru-RU"/>
        </w:rPr>
        <w:t>-в</w:t>
      </w:r>
      <w:proofErr w:type="gramEnd"/>
      <w:r w:rsidRPr="00F52A9C">
        <w:rPr>
          <w:rFonts w:ascii="Times New Roman" w:eastAsia="Times New Roman" w:hAnsi="Times New Roman" w:cs="Times New Roman"/>
          <w:color w:val="000000"/>
          <w:sz w:val="24"/>
          <w:szCs w:val="24"/>
          <w:lang w:eastAsia="ru-RU"/>
        </w:rPr>
        <w:t>дох; 3-4 - руки вниз перед собой (или за спину), мешочек переложить в левую руку - выдох. То же, мешочек в левой руке.</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lastRenderedPageBreak/>
        <w:t>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proofErr w:type="gramStart"/>
      <w:r w:rsidRPr="00F52A9C">
        <w:rPr>
          <w:rFonts w:ascii="Times New Roman" w:eastAsia="Times New Roman" w:hAnsi="Times New Roman" w:cs="Times New Roman"/>
          <w:color w:val="000000"/>
          <w:sz w:val="24"/>
          <w:szCs w:val="24"/>
          <w:lang w:eastAsia="ru-RU"/>
        </w:rPr>
        <w:t>Положение</w:t>
      </w:r>
      <w:proofErr w:type="gramEnd"/>
      <w:r w:rsidRPr="00F52A9C">
        <w:rPr>
          <w:rFonts w:ascii="Times New Roman" w:eastAsia="Times New Roman" w:hAnsi="Times New Roman" w:cs="Times New Roman"/>
          <w:color w:val="000000"/>
          <w:sz w:val="24"/>
          <w:szCs w:val="24"/>
          <w:lang w:eastAsia="ru-RU"/>
        </w:rPr>
        <w:t xml:space="preserve"> сидя, ноги врозь, мешочек в правой руке у бедра. На счёт 1 -руки в стороны - вдох; 2-3 - наклон к левой ноге, переложить мешочек в левую руку - выдох; 4 - </w:t>
      </w:r>
      <w:proofErr w:type="spellStart"/>
      <w:r w:rsidRPr="00F52A9C">
        <w:rPr>
          <w:rFonts w:ascii="Times New Roman" w:eastAsia="Times New Roman" w:hAnsi="Times New Roman" w:cs="Times New Roman"/>
          <w:color w:val="000000"/>
          <w:sz w:val="24"/>
          <w:szCs w:val="24"/>
          <w:lang w:eastAsia="ru-RU"/>
        </w:rPr>
        <w:t>и.п</w:t>
      </w:r>
      <w:proofErr w:type="spellEnd"/>
      <w:r w:rsidRPr="00F52A9C">
        <w:rPr>
          <w:rFonts w:ascii="Times New Roman" w:eastAsia="Times New Roman" w:hAnsi="Times New Roman" w:cs="Times New Roman"/>
          <w:color w:val="000000"/>
          <w:sz w:val="24"/>
          <w:szCs w:val="24"/>
          <w:lang w:eastAsia="ru-RU"/>
        </w:rPr>
        <w:t>. То же, наклон к правой ноге.</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Упражнения в подбрасывании предмета, перебрасывании и ловли (жонглирование одним предметом).</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Стойка ноги врозь, мешочек в правой руке. На счёт 1-2 - подбросить мешочек перед собой, поймать его двумя руками; 3-4 - то же. То же, мешочек в левой руке.</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Стойка ноги врозь, мешочек в правой руке. На счёт 1-4 - подбросить перед собой мешочек, сделать хлопок, поймать мешочек двумя руками. То же, мешочек в левой руке.</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Стойка ноги врозь, мешочек в правой руке. На счёт 1-4 - подбрасывать мешочек и ловить правой рукой; то же левой рукой.</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Упражнения в бросках и ловле предметов в парах.</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Броски и ловля мешочков двумя руками, дети стоят на расстоянии 2-4 м друг от друга.</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Перебрасывание мешочка друг другу одной рукой. То же другой рукой</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Одновременный бросок мешочков друг другу двумя руками с последующей их ловлей.</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Групповые упражнения в передаче, подбрасывании и ловле предмета. 1. 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rsidR="00F52A9C" w:rsidRPr="00F52A9C" w:rsidRDefault="00F52A9C" w:rsidP="00F52A9C">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 xml:space="preserve">2. Дети стоят по кругу, водящий - в центре с мешочком в руках. Подбрасывая мешочек вверх, водящий называет имя одного из игроков, тот должен поймать мешочек. </w:t>
      </w:r>
      <w:proofErr w:type="gramStart"/>
      <w:r w:rsidRPr="00F52A9C">
        <w:rPr>
          <w:rFonts w:ascii="Times New Roman" w:eastAsia="Times New Roman" w:hAnsi="Times New Roman" w:cs="Times New Roman"/>
          <w:color w:val="000000"/>
          <w:sz w:val="24"/>
          <w:szCs w:val="24"/>
          <w:lang w:eastAsia="ru-RU"/>
        </w:rPr>
        <w:t>Поймавший</w:t>
      </w:r>
      <w:proofErr w:type="gramEnd"/>
      <w:r w:rsidRPr="00F52A9C">
        <w:rPr>
          <w:rFonts w:ascii="Times New Roman" w:eastAsia="Times New Roman" w:hAnsi="Times New Roman" w:cs="Times New Roman"/>
          <w:color w:val="000000"/>
          <w:sz w:val="24"/>
          <w:szCs w:val="24"/>
          <w:lang w:eastAsia="ru-RU"/>
        </w:rPr>
        <w:t xml:space="preserve"> становится водящим.</w:t>
      </w:r>
    </w:p>
    <w:p w:rsidR="00F52A9C" w:rsidRPr="00F52A9C" w:rsidRDefault="00F52A9C" w:rsidP="00F52A9C">
      <w:pPr>
        <w:shd w:val="clear" w:color="auto" w:fill="FFFFFF"/>
        <w:spacing w:after="0" w:line="240" w:lineRule="auto"/>
        <w:ind w:left="568"/>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Матерчатый мяч (размером с теннисный</w:t>
      </w:r>
      <w:proofErr w:type="gramStart"/>
      <w:r w:rsidRPr="00F52A9C">
        <w:rPr>
          <w:rFonts w:ascii="Times New Roman" w:eastAsia="Times New Roman" w:hAnsi="Times New Roman" w:cs="Times New Roman"/>
          <w:color w:val="000000"/>
          <w:sz w:val="24"/>
          <w:szCs w:val="24"/>
          <w:lang w:eastAsia="ru-RU"/>
        </w:rPr>
        <w:t>)и</w:t>
      </w:r>
      <w:proofErr w:type="gramEnd"/>
      <w:r w:rsidRPr="00F52A9C">
        <w:rPr>
          <w:rFonts w:ascii="Times New Roman" w:eastAsia="Times New Roman" w:hAnsi="Times New Roman" w:cs="Times New Roman"/>
          <w:color w:val="000000"/>
          <w:sz w:val="24"/>
          <w:szCs w:val="24"/>
          <w:lang w:eastAsia="ru-RU"/>
        </w:rPr>
        <w:t>зготавливается из любой ветоши, плотно скатанной и шар, который затем обшивается тканью. Кольца изготавливаются диаметром 20-25 см, толщиной 0,5-1 см. Они могут быть деревянные или пластмассовые. Можно изготовить даже из фанеры или толстого картона, обмотав их каким-нибудь ленточным материалом.</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rsidR="00F52A9C" w:rsidRPr="00F52A9C" w:rsidRDefault="00F52A9C" w:rsidP="00F52A9C">
      <w:pPr>
        <w:shd w:val="clear" w:color="auto" w:fill="FFFFFF"/>
        <w:spacing w:after="0" w:line="240" w:lineRule="auto"/>
        <w:ind w:left="720"/>
        <w:jc w:val="center"/>
        <w:rPr>
          <w:rFonts w:ascii="Arial" w:eastAsia="Times New Roman" w:hAnsi="Arial" w:cs="Arial"/>
          <w:color w:val="000000"/>
          <w:lang w:eastAsia="ru-RU"/>
        </w:rPr>
      </w:pPr>
      <w:r w:rsidRPr="00F52A9C">
        <w:rPr>
          <w:rFonts w:ascii="Times New Roman" w:eastAsia="Times New Roman" w:hAnsi="Times New Roman" w:cs="Times New Roman"/>
          <w:b/>
          <w:bCs/>
          <w:color w:val="000000"/>
          <w:sz w:val="24"/>
          <w:szCs w:val="24"/>
          <w:lang w:eastAsia="ru-RU"/>
        </w:rPr>
        <w:t>Когда следует обратиться за помощью к детскому логопеду</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Проблема обращения к такому специалисту, как детский логопед, встает перед каждой мамой с малышом 2-6 лет – в период активного становления его речи. Ситуация осложняется тем, что логопед в детском саду, куда ходит ребенок, не всегда доступен, а возрастные проблемы с речью встречаются практически у каждого ребенка и требуют консультации со специалистом хотя бы ради успокоения мамочки.</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Многие родители ищут специальные центры, где детский логопед мог бы позаниматься с ребенком, а некоторые доходят до того, что устраивают здорового ребенка в корректирующий логопедический детский сад, не задумываясь о возможном вреде для него в группе с нарушениями в развитии речи. Причем беспокойство у родителей может не успокаиваться, даже если логопед в детском саду присутствует, но, как кажется мамам и папам, оказывает их ребенку мало внимания.</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lastRenderedPageBreak/>
        <w:t>Когда же действительно стоит к нему обратиться и чем он может быть полезен ребенку без явных нарушений?</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На самом деле, логопед в детском саду должен, как минимум, наблюдать каждого ребенка, но, естественно, наибольшее внимание оказывается деткам с предрасположенностью к речевым дефектам (например, при некоторых заболеваниях), а также уже имеющим какие-то отклонения, хотя с малышами с серьезными нарушениями, как правило, детский логопед и дефектолог занимаются в специальных группах.</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На что же обратить внимание у своего ребенка:</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b/>
          <w:bCs/>
          <w:color w:val="000000"/>
          <w:sz w:val="24"/>
          <w:szCs w:val="24"/>
          <w:lang w:eastAsia="ru-RU"/>
        </w:rPr>
        <w:t>если в 3-3,5 года</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ребенок произносит только отдельные слова и совсем не строит фразы и предложения;</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в его речи полностью отсутствуют союзы и местоимения;</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он не повторяет за Вами слова,</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или Вы совсем не понимаете его речь (при этом искаженное произношение шипящих и звонких согласных (</w:t>
      </w:r>
      <w:proofErr w:type="gramStart"/>
      <w:r w:rsidRPr="00F52A9C">
        <w:rPr>
          <w:rFonts w:ascii="Times New Roman" w:eastAsia="Times New Roman" w:hAnsi="Times New Roman" w:cs="Times New Roman"/>
          <w:color w:val="000000"/>
          <w:sz w:val="24"/>
          <w:szCs w:val="24"/>
          <w:lang w:eastAsia="ru-RU"/>
        </w:rPr>
        <w:t>р</w:t>
      </w:r>
      <w:proofErr w:type="gramEnd"/>
      <w:r w:rsidRPr="00F52A9C">
        <w:rPr>
          <w:rFonts w:ascii="Times New Roman" w:eastAsia="Times New Roman" w:hAnsi="Times New Roman" w:cs="Times New Roman"/>
          <w:color w:val="000000"/>
          <w:sz w:val="24"/>
          <w:szCs w:val="24"/>
          <w:lang w:eastAsia="ru-RU"/>
        </w:rPr>
        <w:t>, л) звуков является нормой);</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b/>
          <w:bCs/>
          <w:color w:val="000000"/>
          <w:sz w:val="24"/>
          <w:szCs w:val="24"/>
          <w:lang w:eastAsia="ru-RU"/>
        </w:rPr>
        <w:t>если в 4 года</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у ребенка очень скудный словарный запас (в норме – около 2000 слов),</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не может запомнить четверостишье, совсем не рассказывает собственных историй (при этом отсутствие связной речи, ошибки в предложениях, все еще проблемы со «сложными» звуками – норма);</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b/>
          <w:bCs/>
          <w:color w:val="000000"/>
          <w:sz w:val="24"/>
          <w:szCs w:val="24"/>
          <w:lang w:eastAsia="ru-RU"/>
        </w:rPr>
        <w:t>если в 5-6 лет</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 xml:space="preserve">все еще есть проблемы со звукопроизношением, в </w:t>
      </w:r>
      <w:proofErr w:type="spellStart"/>
      <w:r w:rsidRPr="00F52A9C">
        <w:rPr>
          <w:rFonts w:ascii="Times New Roman" w:eastAsia="Times New Roman" w:hAnsi="Times New Roman" w:cs="Times New Roman"/>
          <w:color w:val="000000"/>
          <w:sz w:val="24"/>
          <w:szCs w:val="24"/>
          <w:lang w:eastAsia="ru-RU"/>
        </w:rPr>
        <w:t>т.ч</w:t>
      </w:r>
      <w:proofErr w:type="spellEnd"/>
      <w:r w:rsidRPr="00F52A9C">
        <w:rPr>
          <w:rFonts w:ascii="Times New Roman" w:eastAsia="Times New Roman" w:hAnsi="Times New Roman" w:cs="Times New Roman"/>
          <w:color w:val="000000"/>
          <w:sz w:val="24"/>
          <w:szCs w:val="24"/>
          <w:lang w:eastAsia="ru-RU"/>
        </w:rPr>
        <w:t>. с сонорными согласными (звуками «р» и «л»);</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ребенок не способен описать своими словами сюжет на картинке,</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допускает грубые ошибки при построении предложений (при этом допускаются ошибки в сложных предложениях, небольшая непоследовательность в повествовании).</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Все это может быть поводом получить совет у такого специалиста, как логопед в детском саду или детский логопед в поликлинике.</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b/>
          <w:bCs/>
          <w:color w:val="000000"/>
          <w:sz w:val="24"/>
          <w:szCs w:val="24"/>
          <w:lang w:eastAsia="ru-RU"/>
        </w:rPr>
        <w:t>Детский логопед поможет:</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скорректировать произношение. В частности, детский логопед исправит проблемы с так называемыми «</w:t>
      </w:r>
      <w:proofErr w:type="spellStart"/>
      <w:r w:rsidRPr="00F52A9C">
        <w:rPr>
          <w:rFonts w:ascii="Times New Roman" w:eastAsia="Times New Roman" w:hAnsi="Times New Roman" w:cs="Times New Roman"/>
          <w:color w:val="000000"/>
          <w:sz w:val="24"/>
          <w:szCs w:val="24"/>
          <w:lang w:eastAsia="ru-RU"/>
        </w:rPr>
        <w:t>вибрантами</w:t>
      </w:r>
      <w:proofErr w:type="spellEnd"/>
      <w:r w:rsidRPr="00F52A9C">
        <w:rPr>
          <w:rFonts w:ascii="Times New Roman" w:eastAsia="Times New Roman" w:hAnsi="Times New Roman" w:cs="Times New Roman"/>
          <w:color w:val="000000"/>
          <w:sz w:val="24"/>
          <w:szCs w:val="24"/>
          <w:lang w:eastAsia="ru-RU"/>
        </w:rPr>
        <w:t xml:space="preserve">» – твердой и мягкой «р» – одного из самых распространенных нарушений речи, сохраняющегося и во взрослом возрасте. Кроме того, логопед в детском саду увидит и предупредит и другие нарушения, например, </w:t>
      </w:r>
      <w:proofErr w:type="spellStart"/>
      <w:r w:rsidRPr="00F52A9C">
        <w:rPr>
          <w:rFonts w:ascii="Times New Roman" w:eastAsia="Times New Roman" w:hAnsi="Times New Roman" w:cs="Times New Roman"/>
          <w:color w:val="000000"/>
          <w:sz w:val="24"/>
          <w:szCs w:val="24"/>
          <w:lang w:eastAsia="ru-RU"/>
        </w:rPr>
        <w:t>баттаризм</w:t>
      </w:r>
      <w:proofErr w:type="spellEnd"/>
      <w:r w:rsidRPr="00F52A9C">
        <w:rPr>
          <w:rFonts w:ascii="Times New Roman" w:eastAsia="Times New Roman" w:hAnsi="Times New Roman" w:cs="Times New Roman"/>
          <w:color w:val="000000"/>
          <w:sz w:val="24"/>
          <w:szCs w:val="24"/>
          <w:lang w:eastAsia="ru-RU"/>
        </w:rPr>
        <w:t xml:space="preserve"> (нечеткость произношения, «проглатывание» слов), заикание и другие;</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 xml:space="preserve">подготовить ребенка к школе, в частности, к освоению грамоты и чтению. Логопед в детском саду не только должен проконтролировать общую речевую подготовку малыша, но и предупредить, если будет такая необходимость, нарушения типа </w:t>
      </w:r>
      <w:proofErr w:type="spellStart"/>
      <w:r w:rsidRPr="00F52A9C">
        <w:rPr>
          <w:rFonts w:ascii="Times New Roman" w:eastAsia="Times New Roman" w:hAnsi="Times New Roman" w:cs="Times New Roman"/>
          <w:color w:val="000000"/>
          <w:sz w:val="24"/>
          <w:szCs w:val="24"/>
          <w:lang w:eastAsia="ru-RU"/>
        </w:rPr>
        <w:t>дислексии</w:t>
      </w:r>
      <w:proofErr w:type="spellEnd"/>
      <w:r w:rsidRPr="00F52A9C">
        <w:rPr>
          <w:rFonts w:ascii="Times New Roman" w:eastAsia="Times New Roman" w:hAnsi="Times New Roman" w:cs="Times New Roman"/>
          <w:color w:val="000000"/>
          <w:sz w:val="24"/>
          <w:szCs w:val="24"/>
          <w:lang w:eastAsia="ru-RU"/>
        </w:rPr>
        <w:t xml:space="preserve"> (неспособность к чтению) или </w:t>
      </w:r>
      <w:proofErr w:type="spellStart"/>
      <w:r w:rsidRPr="00F52A9C">
        <w:rPr>
          <w:rFonts w:ascii="Times New Roman" w:eastAsia="Times New Roman" w:hAnsi="Times New Roman" w:cs="Times New Roman"/>
          <w:color w:val="000000"/>
          <w:sz w:val="24"/>
          <w:szCs w:val="24"/>
          <w:lang w:eastAsia="ru-RU"/>
        </w:rPr>
        <w:t>дисграфии</w:t>
      </w:r>
      <w:proofErr w:type="spellEnd"/>
      <w:r w:rsidRPr="00F52A9C">
        <w:rPr>
          <w:rFonts w:ascii="Times New Roman" w:eastAsia="Times New Roman" w:hAnsi="Times New Roman" w:cs="Times New Roman"/>
          <w:color w:val="000000"/>
          <w:sz w:val="24"/>
          <w:szCs w:val="24"/>
          <w:lang w:eastAsia="ru-RU"/>
        </w:rPr>
        <w:t xml:space="preserve"> (к письму), вовремя направив ребенка </w:t>
      </w:r>
      <w:proofErr w:type="gramStart"/>
      <w:r w:rsidRPr="00F52A9C">
        <w:rPr>
          <w:rFonts w:ascii="Times New Roman" w:eastAsia="Times New Roman" w:hAnsi="Times New Roman" w:cs="Times New Roman"/>
          <w:color w:val="000000"/>
          <w:sz w:val="24"/>
          <w:szCs w:val="24"/>
          <w:lang w:eastAsia="ru-RU"/>
        </w:rPr>
        <w:t>с</w:t>
      </w:r>
      <w:proofErr w:type="gramEnd"/>
      <w:r w:rsidRPr="00F52A9C">
        <w:rPr>
          <w:rFonts w:ascii="Times New Roman" w:eastAsia="Times New Roman" w:hAnsi="Times New Roman" w:cs="Times New Roman"/>
          <w:color w:val="000000"/>
          <w:sz w:val="24"/>
          <w:szCs w:val="24"/>
          <w:lang w:eastAsia="ru-RU"/>
        </w:rPr>
        <w:t xml:space="preserve"> специалисту;</w:t>
      </w:r>
    </w:p>
    <w:p w:rsidR="00F52A9C" w:rsidRPr="00F52A9C" w:rsidRDefault="00F52A9C" w:rsidP="00F52A9C">
      <w:pPr>
        <w:shd w:val="clear" w:color="auto" w:fill="FFFFFF"/>
        <w:spacing w:after="0" w:line="240" w:lineRule="auto"/>
        <w:ind w:left="720"/>
        <w:jc w:val="both"/>
        <w:rPr>
          <w:rFonts w:ascii="Arial" w:eastAsia="Times New Roman" w:hAnsi="Arial" w:cs="Arial"/>
          <w:color w:val="000000"/>
          <w:lang w:eastAsia="ru-RU"/>
        </w:rPr>
      </w:pPr>
      <w:r w:rsidRPr="00F52A9C">
        <w:rPr>
          <w:rFonts w:ascii="Times New Roman" w:eastAsia="Times New Roman" w:hAnsi="Times New Roman" w:cs="Times New Roman"/>
          <w:color w:val="000000"/>
          <w:sz w:val="24"/>
          <w:szCs w:val="24"/>
          <w:lang w:eastAsia="ru-RU"/>
        </w:rPr>
        <w:t xml:space="preserve">провести занятия, направленные на общее развитие речи, как групповые, так и индивидуальные. В том числе подобные занятия логопед в детском саду может проводить и с младшими группами по договоренности с заведующей и родителями. Они направлены на расширение словарного запаса, становление грамотной речи и т.д. Также подобные занятия проводит детский логопед в поликлинике или специальном центре, и их не лишним будет посетить </w:t>
      </w:r>
      <w:proofErr w:type="gramStart"/>
      <w:r w:rsidRPr="00F52A9C">
        <w:rPr>
          <w:rFonts w:ascii="Times New Roman" w:eastAsia="Times New Roman" w:hAnsi="Times New Roman" w:cs="Times New Roman"/>
          <w:color w:val="000000"/>
          <w:sz w:val="24"/>
          <w:szCs w:val="24"/>
          <w:lang w:eastAsia="ru-RU"/>
        </w:rPr>
        <w:t>с</w:t>
      </w:r>
      <w:proofErr w:type="gramEnd"/>
      <w:r w:rsidRPr="00F52A9C">
        <w:rPr>
          <w:rFonts w:ascii="Times New Roman" w:eastAsia="Times New Roman" w:hAnsi="Times New Roman" w:cs="Times New Roman"/>
          <w:color w:val="000000"/>
          <w:sz w:val="24"/>
          <w:szCs w:val="24"/>
          <w:lang w:eastAsia="ru-RU"/>
        </w:rPr>
        <w:t xml:space="preserve"> любом случае.</w:t>
      </w:r>
    </w:p>
    <w:p w:rsidR="004B6564" w:rsidRDefault="004B6564"/>
    <w:sectPr w:rsidR="004B6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A5801"/>
    <w:multiLevelType w:val="multilevel"/>
    <w:tmpl w:val="CB30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27"/>
    <w:rsid w:val="004B6564"/>
    <w:rsid w:val="00574227"/>
    <w:rsid w:val="00F52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1398</Words>
  <Characters>7969</Characters>
  <Application>Microsoft Office Word</Application>
  <DocSecurity>0</DocSecurity>
  <Lines>66</Lines>
  <Paragraphs>18</Paragraphs>
  <ScaleCrop>false</ScaleCrop>
  <Company>SPecialiST RePack</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2017-12-18T19:18:00Z</dcterms:created>
  <dcterms:modified xsi:type="dcterms:W3CDTF">2017-12-18T19:19:00Z</dcterms:modified>
</cp:coreProperties>
</file>