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52" w:rsidRPr="00EE3352" w:rsidRDefault="00EE3352" w:rsidP="00EE3352">
      <w:pPr>
        <w:shd w:val="clear" w:color="auto" w:fill="FFFFFF"/>
        <w:spacing w:before="121" w:after="363" w:line="240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EE335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Конспект НОД в средней группе «День защитника Отечества»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Направление развития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«Познавательно – художественное»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Образовательная область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</w:t>
      </w:r>
      <w:proofErr w:type="gramEnd"/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Познание»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 xml:space="preserve">Форма </w:t>
      </w:r>
      <w:proofErr w:type="spellStart"/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проведения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:и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нтегрированная</w:t>
      </w:r>
      <w:proofErr w:type="spellEnd"/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 xml:space="preserve">Форма организации </w:t>
      </w:r>
      <w:proofErr w:type="spellStart"/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детей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</w:t>
      </w:r>
      <w:proofErr w:type="gramEnd"/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одгрупповая</w:t>
      </w:r>
      <w:proofErr w:type="spellEnd"/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Задачи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-сформировать у детей первые представления об армии 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«Познание»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);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 воспитывать чувство гордости за свою армию, вызвать желание быть похожими на сильных, смелых российских воинов 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«Социализация»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);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 дать представление о родах войск, о названиях различных видов военной техники 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«Познание»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);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 уточнить знания детей о профессиях пап и о празднике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День Защитника Отечества 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«Познание»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);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-формировать опыт </w:t>
      </w:r>
      <w:proofErr w:type="spell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полоролевой</w:t>
      </w:r>
      <w:proofErr w:type="spell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идентификации детей 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«Социализация»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);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 изготовить подарок ко Дню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защитника Отечества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постараться выполнить аккуратно, чтоб понравилось тому, кому их подарят (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«Художественное творчество»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Предварительная работа.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Рассматривание иллюстраций с изображением различных родов войск и военной техники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Выставка игрушек военной техники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Чтение художественной литературы по данной теме.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Заучивание стихотворений, песен.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Методы и приемы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Беседа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Посещение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«выставки»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Игра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Загадки и отгадки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Выполнение аппликации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Оборудование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 Иллюстрации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«Военные, военная техника»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2. Листы бумаги серого цвета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 Заготовки для аппликации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4. Организация выставки, посвященная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защитникам Отечества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Логика образовательной </w:t>
      </w: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деятельности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Ребята, скоро люди нашей страны будут отмечать очень важный праздник. Кто-нибудь из вас знает, какой?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(23 февраля, </w:t>
      </w:r>
      <w:r w:rsidRPr="00EE3352">
        <w:rPr>
          <w:rFonts w:ascii="Arial" w:eastAsia="Times New Roman" w:hAnsi="Arial" w:cs="Arial"/>
          <w:b/>
          <w:bCs/>
          <w:i/>
          <w:iCs/>
          <w:color w:val="111111"/>
          <w:sz w:val="21"/>
          <w:lang w:eastAsia="ru-RU"/>
        </w:rPr>
        <w:t>День защитника Отечества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.)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Этот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день совсем особый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Для мальчишек и мужчин –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День защитника Отечества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Знает каждый гражданин!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Здравствуй, праздник.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Здравствуй, праздник,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Праздник мальчиков и пап.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Всех военных поздравляет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Наш веселый детский сад.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Беседа «Почему праздник называется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</w:t>
      </w:r>
      <w:r w:rsidRPr="00EE3352">
        <w:rPr>
          <w:rFonts w:ascii="Arial" w:eastAsia="Times New Roman" w:hAnsi="Arial" w:cs="Arial"/>
          <w:b/>
          <w:bCs/>
          <w:i/>
          <w:iCs/>
          <w:color w:val="111111"/>
          <w:sz w:val="21"/>
          <w:lang w:eastAsia="ru-RU"/>
        </w:rPr>
        <w:t>День защитника Отечества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?»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Кто такие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</w:t>
      </w:r>
      <w:r w:rsidRPr="00EE3352">
        <w:rPr>
          <w:rFonts w:ascii="Arial" w:eastAsia="Times New Roman" w:hAnsi="Arial" w:cs="Arial"/>
          <w:b/>
          <w:bCs/>
          <w:i/>
          <w:iCs/>
          <w:color w:val="111111"/>
          <w:sz w:val="21"/>
          <w:lang w:eastAsia="ru-RU"/>
        </w:rPr>
        <w:t>защитники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? (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Защитники — это те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кто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защищает других людей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 Солдаты, военные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защищают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нашу страну от возможных врагов. Поэтому Днем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защитника Отечества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называется праздник всех военных.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Ребята, а кто из вас знает, что такое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Отечество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? 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(Слово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</w:t>
      </w:r>
      <w:r w:rsidRPr="00EE3352">
        <w:rPr>
          <w:rFonts w:ascii="Arial" w:eastAsia="Times New Roman" w:hAnsi="Arial" w:cs="Arial"/>
          <w:b/>
          <w:bCs/>
          <w:i/>
          <w:iCs/>
          <w:color w:val="111111"/>
          <w:sz w:val="21"/>
          <w:lang w:eastAsia="ru-RU"/>
        </w:rPr>
        <w:t>Отечество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происходит от слова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«отец»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gramStart"/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Отечеством называют Родину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</w:t>
      </w:r>
      <w:proofErr w:type="gramEnd"/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Что же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защищают наши военные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(Нашу Родину.)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Как она называется?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(Россия.)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Россия — страна, где мы с вами родились и живем. А наши военные ее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защищают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Посмотрите, ребята, что это?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(Флаг)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Это флаг нашей страны, России. Значит, это российский флаг.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Посещение выставки посвященной солдатам нашей Родины, нашего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Отечества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Посмотрите на эти картины. Кто на них изображен?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(Военные, солдаты нашей армии.)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Обратите внимание, что у разных военных своя форма, в зависимости от рода войск. У моряков черная форма, на голове бескозырки с ленточками, полосатые тельняшки, матросские воротники — гюйсы. Матросы служат на кораблях, плавают в открытом море.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 это летчики. Они одеты в теплые куртки, на головах шлемы. Парадная форма летчиков зеленого цвета, на пилотках — кокарды с крылышками. Летчики летают на самолетах, например, истребителях.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Может быть, кто-то знает, какие еще военные носят шлемы?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(Танкисты.</w:t>
      </w:r>
      <w:proofErr w:type="gramStart"/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равильно, а еще танкисты ездят на танках. Вот они. А есть еще БМП или боевая машина пехоты.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Военные, изображенные на этой картине - пограничники. Они так называются потому, что охраняют границу. Граница — это черта, отделяющая территорию одного государства от территории другого государства. Кто помогает пограничникам охранять границу?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(Специально обученные, натренированные собаки.)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Игра на внимание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«Пограничники»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(по типу игры, какой игрушки не стало)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Давайте посмотрим, запомнили ли вы, как называют солдат из разных родов войск и название военной техники.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Загадки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Брат сказал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"Не торопись!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Лучше в школе ты учись!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Будешь ты отличником -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Станешь.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(пограничником)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Самолет парит, как птица,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Там - воздушная граница.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посту и днем, и ночью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Наш солдат - военный.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(летчик)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Снова в бой машина мчится,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Режут землю гусеницы,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Та машина в поле чистом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Управляется.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(танкистом)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Моряком ты можешь стать,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Чтоб границу охранять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 служить не на земле,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 на военном.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</w:t>
      </w:r>
      <w:proofErr w:type="gramStart"/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корабле</w:t>
      </w:r>
      <w:proofErr w:type="gramEnd"/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)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Игра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«Саперы»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Построить мост через реку из </w:t>
      </w: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кубиков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: мальчики - 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через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широкую, девочки через узкую.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А еще, ребята, с давних времен люди гордились своими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защитниками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и придумывали о них пословицы и поговорки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Поговорки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Жить – Родине служить.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Чем крепче дружба, тем легче служба,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Если армия сильна – непобедима и страна.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Пословицы об армии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Кто честно служит, с тем слава дружит.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Дружно за мир стоять - войне не бывать.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в этот </w:t>
      </w:r>
      <w:r w:rsidRPr="00EE3352"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день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мы поздравляем не только военных, но и всех мужчин кем бы 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они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ни были - и всех мальчиков.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Ребята, а вы знаете профессию своих пап?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Ответы детей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ребята, давайте приготовим папам подарки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–, 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пусть они порадуются. Но сначала, мы поиграем.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Игра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«Кто первый»</w:t>
      </w:r>
    </w:p>
    <w:p w:rsidR="00EE3352" w:rsidRPr="00EE3352" w:rsidRDefault="00EE3352" w:rsidP="00EE335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Пробежать по скамейке и попасть маленьким мячом </w:t>
      </w:r>
      <w:proofErr w:type="gramStart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</w:t>
      </w:r>
      <w:proofErr w:type="gramEnd"/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большой.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Художественное творчество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Аппликация </w:t>
      </w:r>
      <w:r w:rsidRPr="00EE3352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«Танк»</w:t>
      </w:r>
    </w:p>
    <w:p w:rsidR="00EE3352" w:rsidRPr="00EE3352" w:rsidRDefault="00EE3352" w:rsidP="00EE3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E3352">
        <w:rPr>
          <w:rFonts w:ascii="Arial" w:eastAsia="Times New Roman" w:hAnsi="Arial" w:cs="Arial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EE335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«Молодцы ребята, папы ваши будут очень рады!</w:t>
      </w:r>
    </w:p>
    <w:p w:rsidR="00BC02DB" w:rsidRDefault="00BC02DB"/>
    <w:p w:rsidR="00EE3352" w:rsidRDefault="00EE3352"/>
    <w:p w:rsidR="00EE3352" w:rsidRDefault="00EE3352"/>
    <w:p w:rsidR="00EE3352" w:rsidRDefault="00EE3352"/>
    <w:p w:rsidR="00EE3352" w:rsidRDefault="00EE3352"/>
    <w:p w:rsidR="00EE3352" w:rsidRDefault="00EE3352"/>
    <w:p w:rsidR="00EE3352" w:rsidRDefault="00EE3352"/>
    <w:p w:rsidR="00EE3352" w:rsidRDefault="00EE3352"/>
    <w:p w:rsidR="00EE3352" w:rsidRDefault="00EE3352"/>
    <w:p w:rsidR="00EE3352" w:rsidRPr="00EE3352" w:rsidRDefault="00EE3352" w:rsidP="00EE3352">
      <w:pPr>
        <w:jc w:val="center"/>
        <w:rPr>
          <w:sz w:val="28"/>
          <w:szCs w:val="28"/>
        </w:rPr>
      </w:pPr>
      <w:r w:rsidRPr="00EE3352">
        <w:rPr>
          <w:sz w:val="28"/>
          <w:szCs w:val="28"/>
        </w:rPr>
        <w:lastRenderedPageBreak/>
        <w:t>МКДОУ детский сад «</w:t>
      </w:r>
      <w:proofErr w:type="spellStart"/>
      <w:r w:rsidRPr="00EE3352">
        <w:rPr>
          <w:sz w:val="28"/>
          <w:szCs w:val="28"/>
        </w:rPr>
        <w:t>Ногай</w:t>
      </w:r>
      <w:proofErr w:type="spellEnd"/>
      <w:r w:rsidRPr="00EE3352">
        <w:rPr>
          <w:sz w:val="28"/>
          <w:szCs w:val="28"/>
        </w:rPr>
        <w:t xml:space="preserve"> Эл»</w:t>
      </w:r>
    </w:p>
    <w:p w:rsidR="00EE3352" w:rsidRDefault="00EE3352"/>
    <w:p w:rsidR="00EE3352" w:rsidRDefault="00EE3352"/>
    <w:p w:rsidR="00EE3352" w:rsidRPr="00EE3352" w:rsidRDefault="00EE3352" w:rsidP="00EE3352">
      <w:pPr>
        <w:jc w:val="center"/>
        <w:rPr>
          <w:rFonts w:ascii="Monotype Corsiva" w:hAnsi="Monotype Corsiva"/>
          <w:b/>
          <w:sz w:val="56"/>
          <w:szCs w:val="56"/>
        </w:rPr>
      </w:pPr>
      <w:r w:rsidRPr="00EE3352">
        <w:rPr>
          <w:rFonts w:ascii="Monotype Corsiva" w:eastAsia="Times New Roman" w:hAnsi="Monotype Corsiva" w:cs="Arial"/>
          <w:b/>
          <w:color w:val="333333"/>
          <w:kern w:val="36"/>
          <w:sz w:val="56"/>
          <w:szCs w:val="56"/>
          <w:lang w:eastAsia="ru-RU"/>
        </w:rPr>
        <w:t>Конспект НОД в средней группе</w:t>
      </w:r>
    </w:p>
    <w:p w:rsidR="00EE3352" w:rsidRDefault="00EE3352"/>
    <w:p w:rsidR="00EE3352" w:rsidRDefault="00EE3352" w:rsidP="00EE3352">
      <w:pPr>
        <w:ind w:left="-624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.4pt;height:55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День защитника Отечества»"/>
          </v:shape>
        </w:pict>
      </w:r>
    </w:p>
    <w:p w:rsidR="00EE3352" w:rsidRDefault="00EE3352" w:rsidP="00EE3352"/>
    <w:p w:rsidR="00EE3352" w:rsidRDefault="00EE3352" w:rsidP="00EE3352">
      <w:pPr>
        <w:tabs>
          <w:tab w:val="left" w:pos="190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4347008" cy="2650992"/>
            <wp:effectExtent l="19050" t="0" r="0" b="0"/>
            <wp:docPr id="3" name="Рисунок 3" descr="D:\алина ярбол\Новая папка\DSC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лина ярбол\Новая папка\DSC_0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19" t="25937" r="13755" b="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439" cy="26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352" w:rsidRDefault="00EE3352" w:rsidP="00EE3352">
      <w:pPr>
        <w:tabs>
          <w:tab w:val="left" w:pos="1900"/>
        </w:tabs>
      </w:pPr>
    </w:p>
    <w:p w:rsidR="00EE3352" w:rsidRDefault="00EE3352" w:rsidP="00EE3352">
      <w:pPr>
        <w:tabs>
          <w:tab w:val="left" w:pos="1900"/>
        </w:tabs>
        <w:jc w:val="right"/>
        <w:rPr>
          <w:rFonts w:ascii="Monotype Corsiva" w:hAnsi="Monotype Corsiva"/>
          <w:sz w:val="44"/>
          <w:szCs w:val="44"/>
        </w:rPr>
      </w:pPr>
      <w:r w:rsidRPr="00EE3352">
        <w:rPr>
          <w:rFonts w:ascii="Monotype Corsiva" w:hAnsi="Monotype Corsiva"/>
          <w:sz w:val="44"/>
          <w:szCs w:val="44"/>
        </w:rPr>
        <w:t xml:space="preserve">Воспитатель: </w:t>
      </w:r>
      <w:proofErr w:type="spellStart"/>
      <w:r w:rsidRPr="00EE3352">
        <w:rPr>
          <w:rFonts w:ascii="Monotype Corsiva" w:hAnsi="Monotype Corsiva"/>
          <w:sz w:val="44"/>
          <w:szCs w:val="44"/>
        </w:rPr>
        <w:t>Ярболдиева</w:t>
      </w:r>
      <w:proofErr w:type="spellEnd"/>
      <w:r w:rsidRPr="00EE3352">
        <w:rPr>
          <w:rFonts w:ascii="Monotype Corsiva" w:hAnsi="Monotype Corsiva"/>
          <w:sz w:val="44"/>
          <w:szCs w:val="44"/>
        </w:rPr>
        <w:t xml:space="preserve"> А.А. </w:t>
      </w:r>
    </w:p>
    <w:p w:rsidR="00EE3352" w:rsidRPr="00EE3352" w:rsidRDefault="00EE3352" w:rsidP="00EE3352">
      <w:pPr>
        <w:rPr>
          <w:rFonts w:ascii="Monotype Corsiva" w:hAnsi="Monotype Corsiva"/>
          <w:sz w:val="44"/>
          <w:szCs w:val="44"/>
        </w:rPr>
      </w:pPr>
    </w:p>
    <w:p w:rsidR="00EE3352" w:rsidRPr="00EE3352" w:rsidRDefault="00EE3352" w:rsidP="00EE3352">
      <w:pPr>
        <w:rPr>
          <w:rFonts w:ascii="Monotype Corsiva" w:hAnsi="Monotype Corsiva"/>
          <w:sz w:val="44"/>
          <w:szCs w:val="44"/>
        </w:rPr>
      </w:pPr>
    </w:p>
    <w:p w:rsidR="00EE3352" w:rsidRPr="00EE3352" w:rsidRDefault="00EE3352" w:rsidP="00EE3352">
      <w:pPr>
        <w:rPr>
          <w:rFonts w:ascii="Monotype Corsiva" w:hAnsi="Monotype Corsiva"/>
          <w:sz w:val="44"/>
          <w:szCs w:val="44"/>
        </w:rPr>
      </w:pPr>
    </w:p>
    <w:p w:rsidR="00EE3352" w:rsidRDefault="00EE3352" w:rsidP="00EE3352">
      <w:pPr>
        <w:rPr>
          <w:rFonts w:ascii="Monotype Corsiva" w:hAnsi="Monotype Corsiva"/>
          <w:sz w:val="44"/>
          <w:szCs w:val="44"/>
        </w:rPr>
      </w:pPr>
    </w:p>
    <w:p w:rsidR="00EE3352" w:rsidRPr="00EE3352" w:rsidRDefault="00EE3352" w:rsidP="00EE3352">
      <w:pPr>
        <w:tabs>
          <w:tab w:val="left" w:pos="3594"/>
        </w:tabs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ab/>
        <w:t xml:space="preserve">2019г. </w:t>
      </w:r>
    </w:p>
    <w:sectPr w:rsidR="00EE3352" w:rsidRPr="00EE3352" w:rsidSect="00EE3352">
      <w:pgSz w:w="11906" w:h="16838"/>
      <w:pgMar w:top="1134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E3352"/>
    <w:rsid w:val="00000978"/>
    <w:rsid w:val="00BC02DB"/>
    <w:rsid w:val="00EE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DB"/>
  </w:style>
  <w:style w:type="paragraph" w:styleId="1">
    <w:name w:val="heading 1"/>
    <w:basedOn w:val="a"/>
    <w:link w:val="10"/>
    <w:uiPriority w:val="9"/>
    <w:qFormat/>
    <w:rsid w:val="00EE3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3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2019-03-18T06:16:00Z</cp:lastPrinted>
  <dcterms:created xsi:type="dcterms:W3CDTF">2019-03-18T06:11:00Z</dcterms:created>
  <dcterms:modified xsi:type="dcterms:W3CDTF">2019-03-18T06:27:00Z</dcterms:modified>
</cp:coreProperties>
</file>