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D" w:rsidRDefault="00671EEF">
      <w:r>
        <w:t xml:space="preserve">Сведения о наличии библиотеки в ДОУ Специального оборудованного помещения для размещения библиотечного фонда в ДОУ не предусмотрено. Библиотека в детском саду располагается в методическом кабинете. Весь книжный фонд ДОУ условно разделен на три части и включает в себя: </w:t>
      </w:r>
      <w:r>
        <w:sym w:font="Symbol" w:char="F0B7"/>
      </w:r>
      <w:r>
        <w:t xml:space="preserve"> Книги для воспитателя (методическая и справочная литература), </w:t>
      </w:r>
      <w:r>
        <w:sym w:font="Symbol" w:char="F0B7"/>
      </w:r>
      <w:r>
        <w:t xml:space="preserve"> Репродукции картин, иллюстративный материал, дидактические пособия, </w:t>
      </w:r>
      <w:r>
        <w:sym w:font="Symbol" w:char="F0B7"/>
      </w:r>
      <w:r>
        <w:t xml:space="preserve"> Книги для воспитанников: произведения, рекомендованные программой «От рождения до школы», сборники сказок, малых фольклорных форм, познавательной литературы, произведения русских и зарубежных поэтов и писателей. Методическая литература размещена по разделам: </w:t>
      </w:r>
      <w:r>
        <w:sym w:font="Symbol" w:char="F076"/>
      </w:r>
      <w:r>
        <w:t xml:space="preserve"> </w:t>
      </w:r>
      <w:proofErr w:type="gramStart"/>
      <w:r>
        <w:t xml:space="preserve">«Физическое развитие», </w:t>
      </w:r>
      <w:r>
        <w:sym w:font="Symbol" w:char="F076"/>
      </w:r>
      <w:r>
        <w:t xml:space="preserve"> «Социально-коммуникативное развитие», </w:t>
      </w:r>
      <w:r>
        <w:sym w:font="Symbol" w:char="F076"/>
      </w:r>
      <w:r>
        <w:t xml:space="preserve"> «Речевое развитие», </w:t>
      </w:r>
      <w:r>
        <w:sym w:font="Symbol" w:char="F076"/>
      </w:r>
      <w:r>
        <w:t xml:space="preserve"> «Познавательное развитие», </w:t>
      </w:r>
      <w:r>
        <w:sym w:font="Symbol" w:char="F076"/>
      </w:r>
      <w:r>
        <w:t xml:space="preserve"> «Художественно-эстетическое развитие», </w:t>
      </w:r>
      <w:r>
        <w:sym w:font="Symbol" w:char="F076"/>
      </w:r>
      <w:r>
        <w:t xml:space="preserve"> «Продуктивная деятельность», </w:t>
      </w:r>
      <w:r>
        <w:sym w:font="Symbol" w:char="F076"/>
      </w:r>
      <w:r>
        <w:t xml:space="preserve"> «Конструирование», </w:t>
      </w:r>
      <w:r>
        <w:sym w:font="Symbol" w:char="F076"/>
      </w:r>
      <w:r>
        <w:t xml:space="preserve"> «Дошкольная педагогика», </w:t>
      </w:r>
      <w:r>
        <w:sym w:font="Symbol" w:char="F076"/>
      </w:r>
      <w:r>
        <w:t xml:space="preserve"> «Экологическое воспитание», </w:t>
      </w:r>
      <w:r>
        <w:sym w:font="Symbol" w:char="F076"/>
      </w:r>
      <w:r>
        <w:t xml:space="preserve"> «Справочная литература» (различные энциклопедии, справочники).</w:t>
      </w:r>
      <w:proofErr w:type="gramEnd"/>
      <w:r>
        <w:t xml:space="preserve"> Значительное место отводится в методическом кабинете периодическим изданиям профессиональной направленности: </w:t>
      </w:r>
      <w:r>
        <w:sym w:font="Symbol" w:char="F076"/>
      </w:r>
      <w:r>
        <w:t xml:space="preserve"> «Дошкольное воспитание», </w:t>
      </w:r>
      <w:r>
        <w:sym w:font="Symbol" w:char="F076"/>
      </w:r>
      <w:r>
        <w:t xml:space="preserve"> «Справочник руководителя дошкольного учреждения», </w:t>
      </w:r>
      <w:r>
        <w:sym w:font="Symbol" w:char="F076"/>
      </w:r>
      <w:r>
        <w:t xml:space="preserve"> «Справочник старшего воспитателя» </w:t>
      </w:r>
      <w:r>
        <w:sym w:font="Symbol" w:char="F076"/>
      </w:r>
      <w:r>
        <w:t xml:space="preserve"> «Ребенок в детском саду» </w:t>
      </w:r>
      <w:r>
        <w:sym w:font="Symbol" w:char="F076"/>
      </w:r>
      <w:r>
        <w:t xml:space="preserve"> «Дошкольная педагогика» </w:t>
      </w:r>
      <w:r>
        <w:sym w:font="Symbol" w:char="F076"/>
      </w:r>
      <w:r>
        <w:t xml:space="preserve"> «Воспитатель ДОУ» Ведется систематический каталог журнальных статей. В библиотеку детской художественной литературы входят: </w:t>
      </w:r>
      <w:r>
        <w:sym w:font="Symbol" w:char="F076"/>
      </w:r>
      <w:r>
        <w:t xml:space="preserve"> Произведения, рекомендованные программой «От рождения до школы»; </w:t>
      </w:r>
      <w:r>
        <w:sym w:font="Symbol" w:char="F076"/>
      </w:r>
      <w:r>
        <w:t xml:space="preserve"> Познавательная литература; </w:t>
      </w:r>
      <w:r>
        <w:sym w:font="Symbol" w:char="F076"/>
      </w:r>
      <w:r>
        <w:t xml:space="preserve"> Литература для чтения «Читаем сами»; </w:t>
      </w:r>
      <w:r>
        <w:sym w:font="Symbol" w:char="F076"/>
      </w:r>
      <w:r>
        <w:t xml:space="preserve"> «Детские энциклопедии»; </w:t>
      </w:r>
      <w:r>
        <w:sym w:font="Symbol" w:char="F076"/>
      </w:r>
      <w:r>
        <w:t xml:space="preserve"> Сборники сказок, малых фольклорных форм, произведения русских и зарубежных поэтов и писателей. Вся детская художественная литература находится в каждой возрастной группе в оборудованном «Книжном уголке»</w:t>
      </w:r>
      <w:bookmarkStart w:id="0" w:name="_GoBack"/>
      <w:bookmarkEnd w:id="0"/>
    </w:p>
    <w:sectPr w:rsidR="0017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43"/>
    <w:rsid w:val="001712ED"/>
    <w:rsid w:val="00671EEF"/>
    <w:rsid w:val="00FC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2018-10-13T15:13:00Z</dcterms:created>
  <dcterms:modified xsi:type="dcterms:W3CDTF">2018-10-13T15:13:00Z</dcterms:modified>
</cp:coreProperties>
</file>